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F76CD9">
        <w:rPr>
          <w:b/>
        </w:rPr>
        <w:t>30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6CD9">
              <w:rPr>
                <w:rFonts w:ascii="Times New Roman" w:hAnsi="Times New Roman" w:cs="Times New Roman"/>
              </w:rPr>
              <w:t>93673,27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6CD9">
              <w:rPr>
                <w:rFonts w:ascii="Times New Roman" w:hAnsi="Times New Roman" w:cs="Times New Roman"/>
              </w:rPr>
              <w:t>770353,63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76CD9">
              <w:rPr>
                <w:rFonts w:ascii="Times New Roman" w:hAnsi="Times New Roman" w:cs="Times New Roman"/>
              </w:rPr>
              <w:t>412500,57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76CD9">
              <w:rPr>
                <w:rFonts w:ascii="Times New Roman" w:hAnsi="Times New Roman" w:cs="Times New Roman"/>
              </w:rPr>
              <w:t>215652,01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AC4ACA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6CD9">
              <w:rPr>
                <w:rFonts w:ascii="Times New Roman" w:hAnsi="Times New Roman" w:cs="Times New Roman"/>
              </w:rPr>
              <w:t>142201,05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76CD9">
              <w:rPr>
                <w:rFonts w:ascii="Times New Roman" w:hAnsi="Times New Roman" w:cs="Times New Roman"/>
              </w:rPr>
              <w:t>747499,78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76CD9">
              <w:rPr>
                <w:rFonts w:ascii="Times New Roman" w:hAnsi="Times New Roman" w:cs="Times New Roman"/>
              </w:rPr>
              <w:t>741065,95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76CD9">
              <w:rPr>
                <w:rFonts w:ascii="Times New Roman" w:hAnsi="Times New Roman" w:cs="Times New Roman"/>
              </w:rPr>
              <w:t>6204,05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6CD9">
              <w:rPr>
                <w:rFonts w:ascii="Times New Roman" w:hAnsi="Times New Roman" w:cs="Times New Roman"/>
              </w:rPr>
              <w:t>229,78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76CD9">
              <w:rPr>
                <w:rFonts w:ascii="Times New Roman" w:hAnsi="Times New Roman" w:cs="Times New Roman"/>
              </w:rPr>
              <w:t>743112,52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F76CD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6CD9">
              <w:rPr>
                <w:rFonts w:ascii="Times New Roman" w:hAnsi="Times New Roman" w:cs="Times New Roman"/>
              </w:rPr>
              <w:t>92361,41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76CD9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F76CD9">
              <w:rPr>
                <w:rFonts w:ascii="Times New Roman" w:hAnsi="Times New Roman" w:cs="Times New Roman"/>
              </w:rPr>
              <w:t>123890,45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F76CD9">
              <w:rPr>
                <w:rFonts w:ascii="Times New Roman" w:hAnsi="Times New Roman" w:cs="Times New Roman"/>
              </w:rPr>
              <w:t>152605,83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F76CD9">
              <w:rPr>
                <w:rFonts w:ascii="Times New Roman" w:hAnsi="Times New Roman" w:cs="Times New Roman"/>
              </w:rPr>
              <w:t>20776,20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F76CD9">
              <w:rPr>
                <w:rFonts w:ascii="Times New Roman" w:hAnsi="Times New Roman" w:cs="Times New Roman"/>
              </w:rPr>
              <w:t>1246,09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F76CD9">
              <w:rPr>
                <w:rFonts w:ascii="Times New Roman" w:hAnsi="Times New Roman" w:cs="Times New Roman"/>
              </w:rPr>
              <w:t>104759,43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F76CD9">
              <w:rPr>
                <w:rFonts w:ascii="Times New Roman" w:hAnsi="Times New Roman" w:cs="Times New Roman"/>
              </w:rPr>
              <w:t>28018,27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F76CD9">
              <w:rPr>
                <w:rFonts w:ascii="Times New Roman" w:hAnsi="Times New Roman" w:cs="Times New Roman"/>
              </w:rPr>
              <w:t>87341,37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F76CD9">
              <w:rPr>
                <w:rFonts w:ascii="Times New Roman" w:hAnsi="Times New Roman" w:cs="Times New Roman"/>
              </w:rPr>
              <w:t>11745,92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F76CD9">
              <w:rPr>
                <w:rFonts w:ascii="Times New Roman" w:hAnsi="Times New Roman" w:cs="Times New Roman"/>
              </w:rPr>
              <w:t>158956,33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F76CD9">
              <w:rPr>
                <w:rFonts w:ascii="Times New Roman" w:hAnsi="Times New Roman" w:cs="Times New Roman"/>
              </w:rPr>
              <w:t>12874,08</w:t>
            </w:r>
          </w:p>
          <w:p w:rsidR="0013626F" w:rsidRPr="000959B1" w:rsidRDefault="0013626F" w:rsidP="00F76CD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F76CD9">
              <w:rPr>
                <w:rFonts w:ascii="Times New Roman" w:hAnsi="Times New Roman" w:cs="Times New Roman"/>
              </w:rPr>
              <w:t>5888,79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F76CD9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F76CD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F76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F76CD9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F76CD9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E40938" w:rsidRPr="00F76CD9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F76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F76CD9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F76CD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F76CD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F76CD9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DE40BC" w:rsidRPr="00F76CD9">
              <w:rPr>
                <w:rFonts w:ascii="Times New Roman" w:hAnsi="Times New Roman" w:cs="Times New Roman"/>
              </w:rPr>
              <w:t xml:space="preserve">3.4. </w:t>
            </w:r>
            <w:r w:rsidR="00A446C6" w:rsidRPr="00F76CD9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3423E5" w:rsidRPr="00F76CD9" w:rsidRDefault="003423E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3.5. Ремонт межпанельных швов</w:t>
            </w:r>
          </w:p>
          <w:p w:rsidR="00400D6F" w:rsidRPr="00F76CD9" w:rsidRDefault="00F76CD9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F76CD9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F76CD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F76CD9">
              <w:rPr>
                <w:rFonts w:ascii="Times New Roman" w:hAnsi="Times New Roman" w:cs="Times New Roman"/>
              </w:rPr>
              <w:t xml:space="preserve">10. </w:t>
            </w:r>
            <w:r w:rsidR="00A446C6" w:rsidRPr="00F76CD9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F76CD9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76CD9">
              <w:rPr>
                <w:rFonts w:ascii="Times New Roman" w:hAnsi="Times New Roman" w:cs="Times New Roman"/>
              </w:rPr>
              <w:t xml:space="preserve"> </w:t>
            </w:r>
            <w:r w:rsidR="00A446C6" w:rsidRPr="00F76CD9">
              <w:rPr>
                <w:rFonts w:ascii="Times New Roman" w:hAnsi="Times New Roman" w:cs="Times New Roman"/>
              </w:rPr>
              <w:t>1</w:t>
            </w:r>
            <w:r w:rsidR="00A755B9" w:rsidRPr="00F76CD9">
              <w:rPr>
                <w:rFonts w:ascii="Times New Roman" w:hAnsi="Times New Roman" w:cs="Times New Roman"/>
              </w:rPr>
              <w:t>1</w:t>
            </w:r>
            <w:r w:rsidR="00A446C6" w:rsidRPr="00F76CD9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F76CD9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F76CD9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3423E5" w:rsidRDefault="003423E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По мере выявления</w:t>
            </w:r>
          </w:p>
          <w:p w:rsidR="00400D6F" w:rsidRPr="00D14B9C" w:rsidRDefault="003423E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F76CD9">
              <w:rPr>
                <w:rFonts w:ascii="Times New Roman" w:hAnsi="Times New Roman" w:cs="Times New Roman"/>
              </w:rPr>
              <w:t>0,30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F76CD9">
              <w:rPr>
                <w:rFonts w:ascii="Times New Roman" w:hAnsi="Times New Roman" w:cs="Times New Roman"/>
              </w:rPr>
              <w:t>0,58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F76CD9">
              <w:rPr>
                <w:rFonts w:ascii="Times New Roman" w:hAnsi="Times New Roman" w:cs="Times New Roman"/>
              </w:rPr>
              <w:t>0,43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F76CD9">
              <w:rPr>
                <w:rFonts w:ascii="Times New Roman" w:hAnsi="Times New Roman" w:cs="Times New Roman"/>
              </w:rPr>
              <w:t>0,82</w:t>
            </w:r>
          </w:p>
          <w:p w:rsidR="003423E5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</w:t>
            </w:r>
            <w:r w:rsidR="00F76CD9">
              <w:rPr>
                <w:rFonts w:ascii="Times New Roman" w:hAnsi="Times New Roman" w:cs="Times New Roman"/>
              </w:rPr>
              <w:t>0,96</w:t>
            </w:r>
          </w:p>
          <w:p w:rsidR="00400D6F" w:rsidRPr="00D14B9C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F76CD9">
              <w:rPr>
                <w:rFonts w:ascii="Times New Roman" w:hAnsi="Times New Roman" w:cs="Times New Roman"/>
              </w:rPr>
              <w:t>0,41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F76CD9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F76CD9">
              <w:rPr>
                <w:rFonts w:ascii="Times New Roman" w:hAnsi="Times New Roman" w:cs="Times New Roman"/>
              </w:rPr>
              <w:t>2,05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F76CD9">
              <w:rPr>
                <w:rFonts w:ascii="Times New Roman" w:hAnsi="Times New Roman" w:cs="Times New Roman"/>
              </w:rPr>
              <w:t>0,55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F76CD9">
              <w:rPr>
                <w:rFonts w:ascii="Times New Roman" w:hAnsi="Times New Roman" w:cs="Times New Roman"/>
              </w:rPr>
              <w:t>1,71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F76CD9">
              <w:rPr>
                <w:rFonts w:ascii="Times New Roman" w:hAnsi="Times New Roman" w:cs="Times New Roman"/>
              </w:rPr>
              <w:t>0,23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F76CD9">
              <w:rPr>
                <w:rFonts w:ascii="Times New Roman" w:hAnsi="Times New Roman" w:cs="Times New Roman"/>
              </w:rPr>
              <w:t>3,10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F76CD9">
              <w:rPr>
                <w:rFonts w:ascii="Times New Roman" w:hAnsi="Times New Roman" w:cs="Times New Roman"/>
              </w:rPr>
              <w:t>0,25</w:t>
            </w:r>
          </w:p>
          <w:p w:rsidR="0013626F" w:rsidRPr="000959B1" w:rsidRDefault="0013626F" w:rsidP="00F76CD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F76CD9">
              <w:rPr>
                <w:rFonts w:ascii="Times New Roman" w:hAnsi="Times New Roman" w:cs="Times New Roman"/>
              </w:rPr>
              <w:t>0,11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6C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76CD9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6C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6C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76CD9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6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76CD9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61968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483B"/>
    <w:rsid w:val="0023726A"/>
    <w:rsid w:val="002A3BAB"/>
    <w:rsid w:val="002C53E0"/>
    <w:rsid w:val="00302F41"/>
    <w:rsid w:val="0031726B"/>
    <w:rsid w:val="003423E5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50D9C"/>
    <w:rsid w:val="005632EE"/>
    <w:rsid w:val="00563BBD"/>
    <w:rsid w:val="005C1825"/>
    <w:rsid w:val="00645234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AC4ACA"/>
    <w:rsid w:val="00B04016"/>
    <w:rsid w:val="00B072D5"/>
    <w:rsid w:val="00B34785"/>
    <w:rsid w:val="00B715F9"/>
    <w:rsid w:val="00B77FF5"/>
    <w:rsid w:val="00BC1FC5"/>
    <w:rsid w:val="00BF3087"/>
    <w:rsid w:val="00C16385"/>
    <w:rsid w:val="00C77344"/>
    <w:rsid w:val="00C77CB1"/>
    <w:rsid w:val="00D14B9C"/>
    <w:rsid w:val="00D86EC1"/>
    <w:rsid w:val="00DD2901"/>
    <w:rsid w:val="00DE40BC"/>
    <w:rsid w:val="00DF374D"/>
    <w:rsid w:val="00E2111F"/>
    <w:rsid w:val="00E369BB"/>
    <w:rsid w:val="00E37D1E"/>
    <w:rsid w:val="00E40938"/>
    <w:rsid w:val="00EA5C4C"/>
    <w:rsid w:val="00EE389E"/>
    <w:rsid w:val="00F26644"/>
    <w:rsid w:val="00F30330"/>
    <w:rsid w:val="00F76CD9"/>
    <w:rsid w:val="00F87727"/>
    <w:rsid w:val="00F930DC"/>
    <w:rsid w:val="00FA7FC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2017-02-24T17:35:00Z</dcterms:created>
  <dcterms:modified xsi:type="dcterms:W3CDTF">2017-02-24T17:42:00Z</dcterms:modified>
</cp:coreProperties>
</file>